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3D" w:rsidRPr="00852E3D" w:rsidRDefault="00852E3D" w:rsidP="00852E3D">
      <w:pPr>
        <w:shd w:val="clear" w:color="auto" w:fill="E6E6E6"/>
        <w:spacing w:before="165" w:after="16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Times New Roman" w:eastAsia="Times New Roman" w:hAnsi="Times New Roman" w:cs="Times New Roman"/>
          <w:b/>
          <w:bCs/>
          <w:color w:val="000000"/>
          <w:sz w:val="33"/>
        </w:rPr>
        <w:t>Участие в </w:t>
      </w:r>
      <w:proofErr w:type="spellStart"/>
      <w:r w:rsidRPr="00852E3D">
        <w:rPr>
          <w:rFonts w:ascii="Times New Roman" w:eastAsia="Times New Roman" w:hAnsi="Times New Roman" w:cs="Times New Roman"/>
          <w:b/>
          <w:bCs/>
          <w:color w:val="000000"/>
          <w:sz w:val="33"/>
        </w:rPr>
        <w:t>вебинарах</w:t>
      </w:r>
      <w:proofErr w:type="spellEnd"/>
      <w:r w:rsidRPr="00852E3D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ФИОКО</w:t>
      </w:r>
    </w:p>
    <w:p w:rsidR="00852E3D" w:rsidRPr="00852E3D" w:rsidRDefault="00852E3D" w:rsidP="00852E3D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Arial" w:eastAsia="Times New Roman" w:hAnsi="Arial" w:cs="Arial"/>
          <w:color w:val="000000"/>
          <w:sz w:val="27"/>
          <w:szCs w:val="27"/>
        </w:rPr>
        <w:t>«Адресная поддержка 500+» (26.02)</w:t>
      </w:r>
    </w:p>
    <w:p w:rsidR="00852E3D" w:rsidRPr="00852E3D" w:rsidRDefault="00852E3D" w:rsidP="00852E3D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Arial" w:eastAsia="Times New Roman" w:hAnsi="Arial" w:cs="Arial"/>
          <w:color w:val="000000"/>
          <w:sz w:val="27"/>
          <w:szCs w:val="27"/>
        </w:rPr>
        <w:t>«Поддержка формирования адресных программ развития муниципальных систем» (01.03)</w:t>
      </w:r>
    </w:p>
    <w:p w:rsidR="00852E3D" w:rsidRPr="00852E3D" w:rsidRDefault="00852E3D" w:rsidP="00852E3D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Arial" w:eastAsia="Times New Roman" w:hAnsi="Arial" w:cs="Arial"/>
          <w:color w:val="000000"/>
          <w:sz w:val="27"/>
          <w:szCs w:val="27"/>
        </w:rPr>
        <w:t>«Опыт кураторов» (25.03)</w:t>
      </w:r>
    </w:p>
    <w:p w:rsidR="00852E3D" w:rsidRPr="00852E3D" w:rsidRDefault="00852E3D" w:rsidP="00852E3D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Arial" w:eastAsia="Times New Roman" w:hAnsi="Arial" w:cs="Arial"/>
          <w:color w:val="000000"/>
          <w:sz w:val="27"/>
          <w:szCs w:val="27"/>
        </w:rPr>
        <w:t>«Обмен опытом» (01.04)</w:t>
      </w:r>
    </w:p>
    <w:p w:rsidR="00852E3D" w:rsidRPr="00852E3D" w:rsidRDefault="00852E3D" w:rsidP="00852E3D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Arial" w:eastAsia="Times New Roman" w:hAnsi="Arial" w:cs="Arial"/>
          <w:color w:val="000000"/>
          <w:sz w:val="27"/>
          <w:szCs w:val="27"/>
        </w:rPr>
        <w:t>«Совещание региональных координаторов международного исследования PIRLS-2021» (05.04)</w:t>
      </w:r>
    </w:p>
    <w:p w:rsidR="00852E3D" w:rsidRPr="00852E3D" w:rsidRDefault="00852E3D" w:rsidP="00852E3D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Arial" w:eastAsia="Times New Roman" w:hAnsi="Arial" w:cs="Arial"/>
          <w:color w:val="000000"/>
          <w:sz w:val="27"/>
          <w:szCs w:val="27"/>
        </w:rPr>
        <w:t>«Семинар кураторов» (08.04)</w:t>
      </w:r>
    </w:p>
    <w:p w:rsidR="00852E3D" w:rsidRPr="00852E3D" w:rsidRDefault="00852E3D" w:rsidP="00852E3D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Arial" w:eastAsia="Times New Roman" w:hAnsi="Arial" w:cs="Arial"/>
          <w:color w:val="000000"/>
          <w:sz w:val="27"/>
          <w:szCs w:val="27"/>
        </w:rPr>
        <w:t xml:space="preserve">«Риски школьной </w:t>
      </w:r>
      <w:proofErr w:type="spellStart"/>
      <w:r w:rsidRPr="00852E3D">
        <w:rPr>
          <w:rFonts w:ascii="Arial" w:eastAsia="Times New Roman" w:hAnsi="Arial" w:cs="Arial"/>
          <w:color w:val="000000"/>
          <w:sz w:val="27"/>
          <w:szCs w:val="27"/>
        </w:rPr>
        <w:t>неуспешности</w:t>
      </w:r>
      <w:proofErr w:type="spellEnd"/>
      <w:r w:rsidRPr="00852E3D">
        <w:rPr>
          <w:rFonts w:ascii="Arial" w:eastAsia="Times New Roman" w:hAnsi="Arial" w:cs="Arial"/>
          <w:color w:val="000000"/>
          <w:sz w:val="27"/>
          <w:szCs w:val="27"/>
        </w:rPr>
        <w:t>: причины и проявления» (12.04)</w:t>
      </w:r>
    </w:p>
    <w:p w:rsidR="00852E3D" w:rsidRPr="00852E3D" w:rsidRDefault="00852E3D" w:rsidP="00852E3D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Arial" w:eastAsia="Times New Roman" w:hAnsi="Arial" w:cs="Arial"/>
          <w:color w:val="000000"/>
          <w:sz w:val="27"/>
          <w:szCs w:val="27"/>
        </w:rPr>
        <w:t>«</w:t>
      </w:r>
      <w:proofErr w:type="gramStart"/>
      <w:r w:rsidRPr="00852E3D">
        <w:rPr>
          <w:rFonts w:ascii="Arial" w:eastAsia="Times New Roman" w:hAnsi="Arial" w:cs="Arial"/>
          <w:color w:val="000000"/>
          <w:sz w:val="27"/>
          <w:szCs w:val="27"/>
        </w:rPr>
        <w:t>Еженедельный</w:t>
      </w:r>
      <w:proofErr w:type="gramEnd"/>
      <w:r w:rsidRPr="00852E3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52E3D">
        <w:rPr>
          <w:rFonts w:ascii="Arial" w:eastAsia="Times New Roman" w:hAnsi="Arial" w:cs="Arial"/>
          <w:color w:val="000000"/>
          <w:sz w:val="27"/>
          <w:szCs w:val="27"/>
        </w:rPr>
        <w:t>вебинар</w:t>
      </w:r>
      <w:proofErr w:type="spellEnd"/>
      <w:r w:rsidRPr="00852E3D">
        <w:rPr>
          <w:rFonts w:ascii="Arial" w:eastAsia="Times New Roman" w:hAnsi="Arial" w:cs="Arial"/>
          <w:color w:val="000000"/>
          <w:sz w:val="27"/>
          <w:szCs w:val="27"/>
        </w:rPr>
        <w:t xml:space="preserve"> со школами и кураторами» (15.04., 22.04)</w:t>
      </w:r>
    </w:p>
    <w:p w:rsidR="00852E3D" w:rsidRPr="00852E3D" w:rsidRDefault="00852E3D" w:rsidP="00852E3D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Arial" w:eastAsia="Times New Roman" w:hAnsi="Arial" w:cs="Arial"/>
          <w:color w:val="000000"/>
          <w:sz w:val="27"/>
          <w:szCs w:val="27"/>
        </w:rPr>
        <w:t xml:space="preserve">«Методический </w:t>
      </w:r>
      <w:proofErr w:type="spellStart"/>
      <w:r w:rsidRPr="00852E3D">
        <w:rPr>
          <w:rFonts w:ascii="Arial" w:eastAsia="Times New Roman" w:hAnsi="Arial" w:cs="Arial"/>
          <w:color w:val="000000"/>
          <w:sz w:val="27"/>
          <w:szCs w:val="27"/>
        </w:rPr>
        <w:t>вебинар</w:t>
      </w:r>
      <w:proofErr w:type="spellEnd"/>
      <w:r w:rsidRPr="00852E3D">
        <w:rPr>
          <w:rFonts w:ascii="Arial" w:eastAsia="Times New Roman" w:hAnsi="Arial" w:cs="Arial"/>
          <w:color w:val="000000"/>
          <w:sz w:val="27"/>
          <w:szCs w:val="27"/>
        </w:rPr>
        <w:t>: Модель эффективной школы как основания для разработки программ повышения» (23.04)</w:t>
      </w:r>
    </w:p>
    <w:p w:rsidR="00852E3D" w:rsidRPr="00852E3D" w:rsidRDefault="00852E3D" w:rsidP="00852E3D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Arial" w:eastAsia="Times New Roman" w:hAnsi="Arial" w:cs="Arial"/>
          <w:color w:val="000000"/>
          <w:sz w:val="27"/>
          <w:szCs w:val="27"/>
        </w:rPr>
        <w:t>«Семинар с кураторами и директорами» (29.04, 13.05, 20.05, 26.05, 03.06, 17.06, 24.06)</w:t>
      </w:r>
    </w:p>
    <w:p w:rsidR="00852E3D" w:rsidRPr="00852E3D" w:rsidRDefault="00852E3D" w:rsidP="00852E3D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Arial" w:eastAsia="Times New Roman" w:hAnsi="Arial" w:cs="Arial"/>
          <w:color w:val="000000"/>
          <w:sz w:val="27"/>
          <w:szCs w:val="27"/>
        </w:rPr>
        <w:t>«Муниципальные управленческие механизмы» (19.05)</w:t>
      </w:r>
    </w:p>
    <w:p w:rsidR="00852E3D" w:rsidRPr="00852E3D" w:rsidRDefault="00852E3D" w:rsidP="00852E3D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Arial" w:eastAsia="Times New Roman" w:hAnsi="Arial" w:cs="Arial"/>
          <w:color w:val="000000"/>
          <w:sz w:val="27"/>
          <w:szCs w:val="27"/>
        </w:rPr>
        <w:t>"Перезагрузка методической работы в школе. Профессиональные обучающиеся сообщества" (23.06)</w:t>
      </w:r>
    </w:p>
    <w:p w:rsidR="00852E3D" w:rsidRPr="00852E3D" w:rsidRDefault="00852E3D" w:rsidP="00852E3D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52E3D">
        <w:rPr>
          <w:rFonts w:ascii="Arial" w:eastAsia="Times New Roman" w:hAnsi="Arial" w:cs="Arial"/>
          <w:color w:val="000000"/>
          <w:sz w:val="27"/>
          <w:szCs w:val="27"/>
        </w:rPr>
        <w:t xml:space="preserve">Круглый стол. Повышение </w:t>
      </w:r>
      <w:proofErr w:type="spellStart"/>
      <w:r w:rsidRPr="00852E3D">
        <w:rPr>
          <w:rFonts w:ascii="Arial" w:eastAsia="Times New Roman" w:hAnsi="Arial" w:cs="Arial"/>
          <w:color w:val="000000"/>
          <w:sz w:val="27"/>
          <w:szCs w:val="27"/>
        </w:rPr>
        <w:t>резильентности</w:t>
      </w:r>
      <w:proofErr w:type="spellEnd"/>
      <w:r w:rsidRPr="00852E3D">
        <w:rPr>
          <w:rFonts w:ascii="Arial" w:eastAsia="Times New Roman" w:hAnsi="Arial" w:cs="Arial"/>
          <w:color w:val="000000"/>
          <w:sz w:val="27"/>
          <w:szCs w:val="27"/>
        </w:rPr>
        <w:t xml:space="preserve"> школы (14.07.2021)</w:t>
      </w:r>
    </w:p>
    <w:p w:rsidR="007F1E47" w:rsidRDefault="007F1E47"/>
    <w:sectPr w:rsidR="007F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73CA"/>
    <w:multiLevelType w:val="multilevel"/>
    <w:tmpl w:val="2DE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52E3D"/>
    <w:rsid w:val="007F1E47"/>
    <w:rsid w:val="0085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5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52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2021-08-31T00:51:00Z</dcterms:created>
  <dcterms:modified xsi:type="dcterms:W3CDTF">2021-08-31T00:51:00Z</dcterms:modified>
</cp:coreProperties>
</file>